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AE166" w14:textId="07B1278F" w:rsidR="00F965EB" w:rsidRDefault="00F965EB" w:rsidP="00666391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32475977" wp14:editId="59BED0C3">
            <wp:extent cx="5940425" cy="8319770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E525A" w14:textId="085BA588" w:rsidR="00F965EB" w:rsidRDefault="00F965EB" w:rsidP="00666391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EE9F9F8" w14:textId="77777777" w:rsidR="00F965EB" w:rsidRDefault="00F965EB" w:rsidP="00666391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F73CA8C" w14:textId="08C5C61F" w:rsidR="002713B8" w:rsidRPr="002713B8" w:rsidRDefault="002713B8" w:rsidP="00666391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1.1. Пояснительная записка</w:t>
      </w:r>
    </w:p>
    <w:p w14:paraId="082E2DDC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Разработка дополнительной общеобразовательной общеразвивающей программы осуществлялась в соответствии с нормативно-правовыми </w:t>
      </w:r>
      <w:proofErr w:type="gram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документами </w:t>
      </w: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proofErr w:type="gramEnd"/>
    </w:p>
    <w:p w14:paraId="6EA211F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Конвенция о правах ребенка (резолюция 44/25 Генеральной Ассамблеи ООН от 20.11.1989г.);</w:t>
      </w:r>
    </w:p>
    <w:p w14:paraId="5A97D751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от 29.12.2012г. № 273 – ФЗ «Об образовании в Российской Федерации»;</w:t>
      </w:r>
    </w:p>
    <w:p w14:paraId="0E2C2D4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Федеральный закон Российской Федерации от 14.07.2022 г. № 295-ФЗ «О внесении изменений в Федеральный закон «Об образовании в Российской Федерации»;</w:t>
      </w:r>
    </w:p>
    <w:p w14:paraId="4FD0962A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 Министерства просвещения Российской Федерации от 27.07.2022 г. № 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14:paraId="101D9FA7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программа дополнительного образования относится к программам социально-гуманитарной направленности.</w:t>
      </w:r>
    </w:p>
    <w:p w14:paraId="5B828DB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Уровень освоения содержания образования: базовый</w:t>
      </w:r>
    </w:p>
    <w:p w14:paraId="3A830988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Актуальность программы</w:t>
      </w:r>
    </w:p>
    <w:p w14:paraId="501189C3" w14:textId="77777777" w:rsidR="002713B8" w:rsidRPr="002713B8" w:rsidRDefault="002713B8" w:rsidP="002713B8">
      <w:pPr>
        <w:shd w:val="clear" w:color="auto" w:fill="FFFFFF"/>
        <w:spacing w:after="15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Стремительные политические, социально-экономические изменения, происходящие сегодня в обществе, диктуют новые требования как к организации самого учебно- воспитательного процесса в средней школе, так и к содержанию образования. Важнейшими проблемами воспитания является размытость нравственных представлений и гражданских принципов детей и молодежи и асоциальное поведение подростков. Одной из задач гражданского и патриотического воспитания, является формирование у детей активной жизненной и гражданской позиции, основанной на готовности к 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участию в общественно-политической жизни страны и государственной деятельности. Новые формы вовлечения подростков в социальную активность, призвано способствовать формированию и совершенствованию политической и социальной компетентности подрастающего поколения. Волонтёрское движение, - одна из таких форм работы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BDED222" w14:textId="77777777" w:rsidR="002713B8" w:rsidRPr="002713B8" w:rsidRDefault="002713B8" w:rsidP="002713B8">
      <w:pPr>
        <w:shd w:val="clear" w:color="auto" w:fill="FFFFFF"/>
        <w:spacing w:after="15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Волонтерство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добровольничество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 единый акт или группа акций социально значимого характера (физическая, экономическая, социальная, культурная поддержка), символ солидарности, созидательная и созерцательная сила, направленная на сохранение и укрепление человеческих ценностей (потребность в мире, свободе, безопасности, справедливости), на реализацию прав и обязанностей граждан, изучение их личностного роста и осознание полного человеческого потенциала.</w:t>
      </w:r>
    </w:p>
    <w:p w14:paraId="3E30497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Отличительные особенности</w:t>
      </w:r>
    </w:p>
    <w:p w14:paraId="5D7EBE95" w14:textId="77777777" w:rsidR="002713B8" w:rsidRPr="002713B8" w:rsidRDefault="002713B8" w:rsidP="002713B8">
      <w:pPr>
        <w:shd w:val="clear" w:color="auto" w:fill="FFFFFF"/>
        <w:spacing w:after="15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Волонтерские или добровольческие организации - это свободные союзы людей, объединенных каким-либо общим специальным интересом. Их деятельность связана, как правило, с благотворительностью, милосердием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626232FE" w14:textId="77777777" w:rsidR="002713B8" w:rsidRPr="002713B8" w:rsidRDefault="002713B8" w:rsidP="002713B8">
      <w:pPr>
        <w:shd w:val="clear" w:color="auto" w:fill="FFFFFF"/>
        <w:spacing w:after="15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одна из основных причин этого – добровольность и свобода выбора. Добровольно выбранная социально значимая деятельность неизмеримо выше для личности подростка навязанной извне. К тому же, формирование компетентности возможно только в единстве с ценностями человека, т.е. при глубокой личной заинтересованности человека в данном виде деятельности.</w:t>
      </w:r>
    </w:p>
    <w:p w14:paraId="6C4B2472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Возрастные особенности обучающихся.</w:t>
      </w:r>
    </w:p>
    <w:p w14:paraId="19C2120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Возрастные особенности детей 12-15 лет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539ECC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построена с учетом возрастных и психологических особенностей детей старшего школьного возраста.</w:t>
      </w:r>
    </w:p>
    <w:p w14:paraId="5A3E945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школьный возраст (от 11-12-ти до 15-ти лет) — переходный от детства к юности. Он совпадает с обучением в школе (5–9 классы) и характеризуется глубокой перестройкой всего организма.</w:t>
      </w:r>
    </w:p>
    <w:p w14:paraId="2DCECBD1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Стоит обратить внимание на такую психологическую особенность данного возраста, как избирательность внимания. Это значит, что они откликаются на необычные, захватывающие уроки и классные дела, а быстрая переключаемость внимания не дает возможности сосредотачиваться долго на одном и том же деле, Однако, если создаются трудно преодолеваемые и нестандартные ситуации ребята занимаются внеклассной работой с удовольствием и длительное время.</w:t>
      </w:r>
    </w:p>
    <w:p w14:paraId="716DD974" w14:textId="77777777" w:rsidR="002713B8" w:rsidRPr="002713B8" w:rsidRDefault="002713B8" w:rsidP="002713B8">
      <w:pPr>
        <w:shd w:val="clear" w:color="auto" w:fill="FFFFFF"/>
        <w:spacing w:after="15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успешной реализации программы целесообразно объединение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обучающихся в учебные группы численностью </w:t>
      </w:r>
      <w:r w:rsidR="00E6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человек.</w:t>
      </w:r>
    </w:p>
    <w:p w14:paraId="1E3C30C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Объем программы: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68 часов.</w:t>
      </w:r>
    </w:p>
    <w:p w14:paraId="0627081A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обучения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очная</w:t>
      </w:r>
    </w:p>
    <w:p w14:paraId="226E727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обучения:</w:t>
      </w:r>
    </w:p>
    <w:p w14:paraId="0229E85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Активные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1CC42D4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Деловая игра</w:t>
      </w:r>
    </w:p>
    <w:p w14:paraId="2D09A91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Ролевая игра</w:t>
      </w:r>
    </w:p>
    <w:p w14:paraId="66A83C28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Дискуссия</w:t>
      </w:r>
    </w:p>
    <w:p w14:paraId="5F18A6D7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наглядного обучения</w:t>
      </w:r>
    </w:p>
    <w:p w14:paraId="4FC57DEA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работы с печатными текстами</w:t>
      </w:r>
    </w:p>
    <w:p w14:paraId="667C64DB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Методы устного обучения и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т.д</w:t>
      </w:r>
      <w:proofErr w:type="spellEnd"/>
    </w:p>
    <w:p w14:paraId="4D36002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занятий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2BB07C6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Занятие сообщения и усвоения новых знаний.</w:t>
      </w:r>
    </w:p>
    <w:p w14:paraId="2CA284D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Занятие повторения и обобщения полученных знаний.</w:t>
      </w:r>
    </w:p>
    <w:p w14:paraId="71D00A9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Занятие закрепления знаний, выработки умений и навыков.</w:t>
      </w:r>
    </w:p>
    <w:p w14:paraId="553444A9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4.Занятие применения знаний, умений и навыков.</w:t>
      </w:r>
    </w:p>
    <w:p w14:paraId="513AEB93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Комбинированное занятие.</w:t>
      </w:r>
    </w:p>
    <w:p w14:paraId="5C6C3A9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Формы проведения занятий</w:t>
      </w:r>
    </w:p>
    <w:p w14:paraId="3F11C5E5" w14:textId="77777777" w:rsidR="002713B8" w:rsidRPr="002713B8" w:rsidRDefault="002713B8" w:rsidP="002713B8">
      <w:pPr>
        <w:numPr>
          <w:ilvl w:val="0"/>
          <w:numId w:val="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ознакомительное;</w:t>
      </w:r>
    </w:p>
    <w:p w14:paraId="27E1BDC1" w14:textId="77777777" w:rsidR="002713B8" w:rsidRPr="002713B8" w:rsidRDefault="002713B8" w:rsidP="002713B8">
      <w:pPr>
        <w:numPr>
          <w:ilvl w:val="0"/>
          <w:numId w:val="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комбинированное или комплексное;</w:t>
      </w:r>
    </w:p>
    <w:p w14:paraId="1A396D9B" w14:textId="77777777" w:rsidR="002713B8" w:rsidRPr="002713B8" w:rsidRDefault="002713B8" w:rsidP="002713B8">
      <w:pPr>
        <w:numPr>
          <w:ilvl w:val="0"/>
          <w:numId w:val="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и её разновидности;</w:t>
      </w:r>
    </w:p>
    <w:p w14:paraId="282E9AA4" w14:textId="77777777" w:rsidR="002713B8" w:rsidRPr="002713B8" w:rsidRDefault="002713B8" w:rsidP="002713B8">
      <w:pPr>
        <w:numPr>
          <w:ilvl w:val="0"/>
          <w:numId w:val="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дискуссия.</w:t>
      </w:r>
    </w:p>
    <w:p w14:paraId="1EEF5C6C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 освоения программы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1 год.</w:t>
      </w:r>
    </w:p>
    <w:p w14:paraId="5FB962B7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Режим занятий.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программе планируется 1 занятие в неделю по 2 академических часа.</w:t>
      </w:r>
    </w:p>
    <w:p w14:paraId="660CEB42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1.2. Цель и задачи программы</w:t>
      </w:r>
    </w:p>
    <w:p w14:paraId="18AA289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условий для развития волонтерского движения в школе как одной из форм занятости, формирование позитивных установок обучающихся на добровольческую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деятельность, а также для развития их самостоятельной познавательной деятельности, профилактики вредных привычек, воспитания здорового образа жизни.</w:t>
      </w:r>
    </w:p>
    <w:p w14:paraId="52E39B4B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00C96AC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Создать механизм работы школы с окружающим социумом, через практику реализации социальных проектов.</w:t>
      </w:r>
    </w:p>
    <w:p w14:paraId="4A13438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Научить детей самостоятельно планировать и реализовывать социальные проекты.</w:t>
      </w:r>
    </w:p>
    <w:p w14:paraId="60120142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Способствовать патриотическому воспитанию школьников.</w:t>
      </w:r>
    </w:p>
    <w:p w14:paraId="2DC7324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Воспитывать в школьниках чувство гражданской ответственности.</w:t>
      </w:r>
    </w:p>
    <w:p w14:paraId="4DE04D1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Развивать лидерские качества, направлять их в русло добровольческой деятельности.</w:t>
      </w:r>
    </w:p>
    <w:p w14:paraId="30FB5FC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(предметные):</w:t>
      </w:r>
    </w:p>
    <w:p w14:paraId="3695192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2)умение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государство как социальный институт;</w:t>
      </w:r>
    </w:p>
    <w:p w14:paraId="10F29CD3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Личностные:</w:t>
      </w:r>
    </w:p>
    <w:p w14:paraId="4677123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1)Личностные результаты в сфере отношений обучающихся к себе, к своему здоровью, к познанию себя:</w:t>
      </w:r>
    </w:p>
    <w:p w14:paraId="61026700" w14:textId="77777777" w:rsidR="002713B8" w:rsidRPr="002713B8" w:rsidRDefault="002713B8" w:rsidP="002713B8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14:paraId="34364C7C" w14:textId="77777777" w:rsidR="002713B8" w:rsidRPr="002713B8" w:rsidRDefault="002713B8" w:rsidP="002713B8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готовность и способность обеспечить себе и своим близким достойную жизнь в процессе самостоятельной, творческой и ответственной деятельности;</w:t>
      </w:r>
    </w:p>
    <w:p w14:paraId="2220F097" w14:textId="77777777" w:rsidR="002713B8" w:rsidRPr="002713B8" w:rsidRDefault="002713B8" w:rsidP="002713B8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14:paraId="64BA8587" w14:textId="77777777" w:rsidR="002713B8" w:rsidRPr="002713B8" w:rsidRDefault="002713B8" w:rsidP="002713B8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спортивно-оздоровительной деятельностью;</w:t>
      </w:r>
    </w:p>
    <w:p w14:paraId="62A1807B" w14:textId="77777777" w:rsidR="002713B8" w:rsidRPr="002713B8" w:rsidRDefault="002713B8" w:rsidP="002713B8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</w:t>
      </w:r>
    </w:p>
    <w:p w14:paraId="68CAD2DC" w14:textId="77777777" w:rsidR="002713B8" w:rsidRPr="002713B8" w:rsidRDefault="002713B8" w:rsidP="002713B8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неприятие вредных привычек: курения, употребления алкоголя, наркотиков.</w:t>
      </w:r>
    </w:p>
    <w:p w14:paraId="48083C81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2)Личностные результаты в сфере отношений обучающихся к России как к Родине (Отечеству):</w:t>
      </w:r>
    </w:p>
    <w:p w14:paraId="7F0600FE" w14:textId="77777777" w:rsidR="002713B8" w:rsidRPr="002713B8" w:rsidRDefault="002713B8" w:rsidP="002713B8">
      <w:pPr>
        <w:numPr>
          <w:ilvl w:val="0"/>
          <w:numId w:val="3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российская идентичность, способность к осознанию 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Отечеству, его защите;</w:t>
      </w:r>
    </w:p>
    <w:p w14:paraId="24611233" w14:textId="77777777" w:rsidR="002713B8" w:rsidRPr="002713B8" w:rsidRDefault="002713B8" w:rsidP="002713B8">
      <w:pPr>
        <w:numPr>
          <w:ilvl w:val="0"/>
          <w:numId w:val="3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России, уважение к государственным символам (герб, флаг, гимн);</w:t>
      </w:r>
    </w:p>
    <w:p w14:paraId="3B04072B" w14:textId="77777777" w:rsidR="002713B8" w:rsidRPr="002713B8" w:rsidRDefault="002713B8" w:rsidP="002713B8">
      <w:pPr>
        <w:numPr>
          <w:ilvl w:val="0"/>
          <w:numId w:val="3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уважения к русскому языку как государственному языку Российской Федерации, являющемуся основой российской идентичности и главным фактором национального самоопределения;</w:t>
      </w:r>
    </w:p>
    <w:p w14:paraId="2493D1E4" w14:textId="77777777" w:rsidR="002713B8" w:rsidRPr="002713B8" w:rsidRDefault="002713B8" w:rsidP="002713B8">
      <w:pPr>
        <w:numPr>
          <w:ilvl w:val="0"/>
          <w:numId w:val="3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уважения к культуре, языкам, традициям и обычаям народов, проживающих в Российской Федерации.</w:t>
      </w:r>
    </w:p>
    <w:p w14:paraId="55E7E66D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Метапредметные:</w:t>
      </w:r>
    </w:p>
    <w:p w14:paraId="3C7FD231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</w:t>
      </w:r>
    </w:p>
    <w:p w14:paraId="0EAF7F8A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1)Умение планировать собственную деятельность в соответствии с</w:t>
      </w:r>
    </w:p>
    <w:p w14:paraId="7DBC8D8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поставленной задачей и условиями её реализации.</w:t>
      </w:r>
    </w:p>
    <w:p w14:paraId="458E36F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Способность обучающегося принимать и сохранять учебную цель и</w:t>
      </w:r>
    </w:p>
    <w:p w14:paraId="7BDF106B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задачи.</w:t>
      </w:r>
    </w:p>
    <w:p w14:paraId="3785DAA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3) Умение сотрудничать с педагогом и сверстниками при решении учебных</w:t>
      </w:r>
    </w:p>
    <w:p w14:paraId="2521DCDC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проблем.</w:t>
      </w:r>
    </w:p>
    <w:p w14:paraId="1F22B380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1.3. Содержание программы</w:t>
      </w:r>
    </w:p>
    <w:p w14:paraId="114CE53C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1.3.1. Учебный план</w:t>
      </w:r>
    </w:p>
    <w:p w14:paraId="4E02D6F5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год обучения</w:t>
      </w:r>
    </w:p>
    <w:tbl>
      <w:tblPr>
        <w:tblW w:w="1014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98"/>
        <w:gridCol w:w="1988"/>
        <w:gridCol w:w="1580"/>
        <w:gridCol w:w="1930"/>
        <w:gridCol w:w="23"/>
        <w:gridCol w:w="1852"/>
        <w:gridCol w:w="216"/>
        <w:gridCol w:w="2053"/>
      </w:tblGrid>
      <w:tr w:rsidR="002713B8" w:rsidRPr="002713B8" w14:paraId="325096FA" w14:textId="77777777" w:rsidTr="002713B8"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FD5CA1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7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BD76E58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разделов, блоков, тем</w:t>
            </w:r>
          </w:p>
        </w:tc>
        <w:tc>
          <w:tcPr>
            <w:tcW w:w="1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2B10859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Общее количество</w:t>
            </w:r>
          </w:p>
          <w:p w14:paraId="0C9A2B22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17560F1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20" w:type="dxa"/>
            <w:gridSpan w:val="3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14A9C2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157C3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аттестации</w:t>
            </w:r>
          </w:p>
        </w:tc>
      </w:tr>
      <w:tr w:rsidR="002713B8" w:rsidRPr="002713B8" w14:paraId="42DCD21D" w14:textId="77777777" w:rsidTr="002713B8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8BCC511" w14:textId="77777777" w:rsidR="002713B8" w:rsidRPr="002713B8" w:rsidRDefault="002713B8" w:rsidP="002713B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CE10B9E" w14:textId="77777777" w:rsidR="002713B8" w:rsidRPr="002713B8" w:rsidRDefault="002713B8" w:rsidP="002713B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87A290" w14:textId="77777777" w:rsidR="002713B8" w:rsidRPr="002713B8" w:rsidRDefault="002713B8" w:rsidP="002713B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85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7432F3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теоретические</w:t>
            </w:r>
          </w:p>
        </w:tc>
        <w:tc>
          <w:tcPr>
            <w:tcW w:w="160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AD35671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практические</w:t>
            </w:r>
          </w:p>
        </w:tc>
        <w:tc>
          <w:tcPr>
            <w:tcW w:w="0" w:type="auto"/>
            <w:shd w:val="clear" w:color="auto" w:fill="FFFFFF"/>
            <w:hideMark/>
          </w:tcPr>
          <w:p w14:paraId="58A7EF70" w14:textId="77777777" w:rsidR="002713B8" w:rsidRPr="002713B8" w:rsidRDefault="002713B8" w:rsidP="002713B8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D9972FB" w14:textId="77777777" w:rsidR="002713B8" w:rsidRPr="002713B8" w:rsidRDefault="002713B8" w:rsidP="002713B8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13B8" w:rsidRPr="002713B8" w14:paraId="5DB0B76E" w14:textId="77777777" w:rsidTr="002713B8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756E97" w14:textId="77777777" w:rsidR="002713B8" w:rsidRPr="002713B8" w:rsidRDefault="002713B8" w:rsidP="002713B8">
            <w:pPr>
              <w:numPr>
                <w:ilvl w:val="0"/>
                <w:numId w:val="4"/>
              </w:numPr>
              <w:spacing w:beforeAutospacing="1" w:after="0" w:afterAutospacing="1" w:line="36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205858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 истории волонтерского движения в мире и России. Создание волонтерского</w:t>
            </w:r>
          </w:p>
          <w:p w14:paraId="63E9F85D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отряда.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EA042B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9AEAD2E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368319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501134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Фототчет</w:t>
            </w:r>
            <w:proofErr w:type="spellEnd"/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публикации</w:t>
            </w:r>
          </w:p>
        </w:tc>
      </w:tr>
      <w:tr w:rsidR="002713B8" w:rsidRPr="002713B8" w14:paraId="002BFEBE" w14:textId="77777777" w:rsidTr="002713B8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79D1FF" w14:textId="77777777" w:rsidR="002713B8" w:rsidRPr="002713B8" w:rsidRDefault="002713B8" w:rsidP="002713B8">
            <w:pPr>
              <w:numPr>
                <w:ilvl w:val="0"/>
                <w:numId w:val="5"/>
              </w:numPr>
              <w:spacing w:beforeAutospacing="1" w:after="0" w:afterAutospacing="1" w:line="36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7A1813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Познаю себя и других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9FA7514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6A7AD9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F7B6F7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32FD4B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Фототчет</w:t>
            </w:r>
            <w:proofErr w:type="spellEnd"/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публикации</w:t>
            </w:r>
          </w:p>
        </w:tc>
      </w:tr>
      <w:tr w:rsidR="002713B8" w:rsidRPr="002713B8" w14:paraId="341A5771" w14:textId="77777777" w:rsidTr="002713B8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D85FFE" w14:textId="77777777" w:rsidR="002713B8" w:rsidRPr="002713B8" w:rsidRDefault="002713B8" w:rsidP="002713B8">
            <w:pPr>
              <w:numPr>
                <w:ilvl w:val="0"/>
                <w:numId w:val="6"/>
              </w:numPr>
              <w:spacing w:beforeAutospacing="1" w:after="0" w:afterAutospacing="1" w:line="36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E76A1E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Учимся работать с документами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DED6C5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E1FD30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BAE811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5658E8B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Фототчет</w:t>
            </w:r>
            <w:proofErr w:type="spellEnd"/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публикации</w:t>
            </w:r>
          </w:p>
        </w:tc>
      </w:tr>
      <w:tr w:rsidR="002713B8" w:rsidRPr="002713B8" w14:paraId="70CB91D9" w14:textId="77777777" w:rsidTr="002713B8"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9967EF" w14:textId="77777777" w:rsidR="002713B8" w:rsidRPr="002713B8" w:rsidRDefault="002713B8" w:rsidP="002713B8">
            <w:pPr>
              <w:numPr>
                <w:ilvl w:val="0"/>
                <w:numId w:val="7"/>
              </w:numPr>
              <w:spacing w:beforeAutospacing="1" w:after="0" w:afterAutospacing="1" w:line="36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1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352C85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Адреса милосердия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F9A4FD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3B3A01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2D05C4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42FC08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Фототчет</w:t>
            </w:r>
            <w:proofErr w:type="spellEnd"/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публикации</w:t>
            </w:r>
          </w:p>
        </w:tc>
      </w:tr>
      <w:tr w:rsidR="002713B8" w:rsidRPr="002713B8" w14:paraId="7CD7C36C" w14:textId="77777777" w:rsidTr="002713B8">
        <w:tc>
          <w:tcPr>
            <w:tcW w:w="24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A734F5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A7700C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4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825C6B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204976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4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AF36D8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7106F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24E79B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Описание разделов в соответствии с учебным планом</w:t>
      </w:r>
    </w:p>
    <w:p w14:paraId="7DD5EFDC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1. Из истории волонтерского движения в мире и России. Создание волонтерского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отряда. (2 часа) Учащиеся узнают об истории волонтерского движения в России и за рубежом.</w:t>
      </w:r>
      <w:r w:rsidR="00E2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Познакомятся с правами и обязанностями волонтеров. Разработают проект положения о волонтерском отряде, определят миссию волонтерского отряда, продумают направления работы и наметят план работы на год. Составят банк организаций, которые нуждаются в волонтерской помощи. Анкетирование поможет обучающимся осмыслить требования, предъявляемые к личным качествам волонтера.</w:t>
      </w:r>
    </w:p>
    <w:p w14:paraId="135FC0DD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Волонтерское движение в мире и за рубежом.</w:t>
      </w:r>
    </w:p>
    <w:p w14:paraId="5B768E2A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организации: игра-путешествие, «корзинка вопросов»</w:t>
      </w:r>
    </w:p>
    <w:p w14:paraId="6E38BDB8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деятельности: познавательная</w:t>
      </w:r>
    </w:p>
    <w:p w14:paraId="11D31B3B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Могу ли я быть волонтером? (анкетирование)</w:t>
      </w:r>
    </w:p>
    <w:p w14:paraId="6AC862C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организации: круглый стол, практикум</w:t>
      </w:r>
    </w:p>
    <w:p w14:paraId="2481420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деятельности: познавательная, анкетирование</w:t>
      </w:r>
    </w:p>
    <w:p w14:paraId="0DCFF8EB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2. Познаю себя и других. (15 часов) Учащиеся познакомятся с психологическими особенностями людей с ограниченными возможностями и пожилых людей. Тренинги, как интерактивные методы обучения позволяют более глубоко осознать истинные мотивы обращения к волонтерской деятельности, развить уже существующие навыки работы с людьми и такие важные для общения качества, как эмпатия (сопереживание другому), конгруэнтность (искренность). Участие в тренингах поможет обучающимся осознать свою готовность к участию в волонтерской деятельности, подготовиться к её осуществлению. Психологическая подготовка способствует развитию личностного потенциала школьников, помогает разрешить собственные психологические проблемы, закрепить полученные теоретические знания, формирует коммуникативные способности и готовность терпимо относится к окружающим людям.</w:t>
      </w:r>
    </w:p>
    <w:p w14:paraId="7E8CFD13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Раздел 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Учимся работать с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документами.(</w:t>
      </w:r>
      <w:proofErr w:type="gram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 часа) Обучающиеся познакомятся с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основнымиправовыми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актами и документами, регламентирующими волонтерскую деятельность. Они научатся вести документацию волонтера, создавать различную печатную и видеопродукцию для проведения мероприятий в рамках волонтерской деятельности. Волонтеры научатся оформлять личное портфолио.</w:t>
      </w:r>
    </w:p>
    <w:p w14:paraId="01D5BA77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 и обязанности волонтера (2 часа) Практикум. Разработка "Паспорта Волонтера" или</w:t>
      </w:r>
      <w:r w:rsidR="00E2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визитки "Ты хочешь стать волонтером?", кодекс настоящего волонтера, куда могут войти "10 заповедей волонтера" или "права волонтера"</w:t>
      </w:r>
    </w:p>
    <w:p w14:paraId="7F5F24B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Адреса милосердия (2 часа) Создание базы добровольческой деятельности на основе поиска</w:t>
      </w:r>
    </w:p>
    <w:p w14:paraId="0011921A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организации: круглый стол</w:t>
      </w:r>
    </w:p>
    <w:p w14:paraId="3D1EAA6A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деятельности: частично-поисковая</w:t>
      </w:r>
    </w:p>
    <w:p w14:paraId="5C7C7C79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 4. Адреса милосердия (13 часов) Обучающиеся определяют круг людей, нуждающихся в заботе и внимании - это дети с ограниченными возможностями, дети из малообеспеченных семей,</w:t>
      </w:r>
      <w:r w:rsidR="00E2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сироты, пожилые люди. Волонтёры оказывают им адресную помощь, на практике реализуют знания, полученные ими в период подготовки.</w:t>
      </w:r>
    </w:p>
    <w:p w14:paraId="2EC01EE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1-2) Подгото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вка к акции по теме: на сайте «ДОБРО.РУ»</w:t>
      </w:r>
    </w:p>
    <w:p w14:paraId="1B6D46F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3-5) Учас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тие в акции </w:t>
      </w:r>
      <w:r w:rsidR="00E2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теме: на сайте «ДОБРО.РУ»</w:t>
      </w:r>
    </w:p>
    <w:p w14:paraId="4A47AE5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Подготовк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 акции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теме:  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сайте «ДОБРО.РУ»</w:t>
      </w:r>
    </w:p>
    <w:p w14:paraId="3AF9410A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7-9) Участие в акции </w:t>
      </w:r>
      <w:r w:rsidR="00E2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теме: на сайте «ДОБРО.РУ»</w:t>
      </w:r>
    </w:p>
    <w:p w14:paraId="0740DDE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10-11) Акция </w:t>
      </w:r>
      <w:r w:rsidR="00E2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теме: на сайте «ДОБРО.РУ»</w:t>
      </w:r>
    </w:p>
    <w:p w14:paraId="5E8D7C0C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12-13) Квест-игра «Путешеств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</w:t>
      </w:r>
      <w:r w:rsidR="00D410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с. Байны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74DCBABD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организации: практикум, проектирование действий по благоустройству, КТД, трудовой десант</w:t>
      </w:r>
    </w:p>
    <w:p w14:paraId="52F4D17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Виды деятельности: социальная работа волонтеров</w:t>
      </w:r>
    </w:p>
    <w:p w14:paraId="1514457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содержит лекционные и практические занятия. Реализация программы</w:t>
      </w:r>
      <w:r w:rsidR="00846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предусматривает включение учащихся в социальную практику, образовательные тренинги, исследовательские программы по созданию базы добровольческой деятельности,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разработкуновых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программ и проектов. Освоение программы “Я - волонтёр” обучающимися осуществляется последовательно: от теории к практике. При изучении программы обучающиеся активно участвуют в волонтерских акция.</w:t>
      </w:r>
    </w:p>
    <w:p w14:paraId="45B945B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1.4. Планируемые результаты</w:t>
      </w:r>
    </w:p>
    <w:p w14:paraId="6FB43766" w14:textId="77777777" w:rsidR="00846B54" w:rsidRPr="00846B54" w:rsidRDefault="002713B8" w:rsidP="00846B54">
      <w:pPr>
        <w:pStyle w:val="a3"/>
        <w:numPr>
          <w:ilvl w:val="0"/>
          <w:numId w:val="20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оптимальных условий для развития и отдыха детей; активное, массовое участие в реализуемых целевых программах и проектах различного уровня;</w:t>
      </w:r>
    </w:p>
    <w:p w14:paraId="6FBE2D8D" w14:textId="77777777" w:rsidR="002713B8" w:rsidRPr="00846B54" w:rsidRDefault="002713B8" w:rsidP="00846B54">
      <w:pPr>
        <w:pStyle w:val="a3"/>
        <w:numPr>
          <w:ilvl w:val="0"/>
          <w:numId w:val="20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навыков коллективной и организаторской деятельности;</w:t>
      </w:r>
    </w:p>
    <w:p w14:paraId="6DE670D5" w14:textId="77777777" w:rsidR="002713B8" w:rsidRPr="00846B54" w:rsidRDefault="002713B8" w:rsidP="00846B54">
      <w:pPr>
        <w:pStyle w:val="a3"/>
        <w:numPr>
          <w:ilvl w:val="0"/>
          <w:numId w:val="20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творческая самореализация, развитие индивидуальности каждого ребёнка в процессе самоопределения в системе внеурочной</w:t>
      </w:r>
    </w:p>
    <w:p w14:paraId="3C8389E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деятельности;</w:t>
      </w:r>
    </w:p>
    <w:p w14:paraId="1D4E1366" w14:textId="77777777" w:rsidR="002713B8" w:rsidRPr="00846B54" w:rsidRDefault="002713B8" w:rsidP="00846B54">
      <w:pPr>
        <w:pStyle w:val="a3"/>
        <w:numPr>
          <w:ilvl w:val="0"/>
          <w:numId w:val="2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ключевых компетенций (коммуникативной, этической, социальной, гражданской) школьников;</w:t>
      </w:r>
    </w:p>
    <w:p w14:paraId="574AF789" w14:textId="77777777" w:rsidR="002713B8" w:rsidRPr="00846B54" w:rsidRDefault="002713B8" w:rsidP="00846B54">
      <w:pPr>
        <w:pStyle w:val="a3"/>
        <w:numPr>
          <w:ilvl w:val="0"/>
          <w:numId w:val="2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приобретение школьником социальных знаний (об общественных нормах, об устройстве общества, о социально одобряемых и</w:t>
      </w:r>
    </w:p>
    <w:p w14:paraId="7207278C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неодобряемых формах поведения в обществе и т.п.);</w:t>
      </w:r>
    </w:p>
    <w:p w14:paraId="17850B77" w14:textId="77777777" w:rsidR="002713B8" w:rsidRPr="00846B54" w:rsidRDefault="002713B8" w:rsidP="00846B54">
      <w:pPr>
        <w:pStyle w:val="a3"/>
        <w:numPr>
          <w:ilvl w:val="0"/>
          <w:numId w:val="2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 школьником опыта самостоятельного социального действия;</w:t>
      </w:r>
    </w:p>
    <w:p w14:paraId="66159365" w14:textId="77777777" w:rsidR="002713B8" w:rsidRPr="00846B54" w:rsidRDefault="002713B8" w:rsidP="002713B8">
      <w:pPr>
        <w:pStyle w:val="a3"/>
        <w:numPr>
          <w:ilvl w:val="0"/>
          <w:numId w:val="2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6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сохранение имиджа школы как общественно-активной, развитие традиций школы.</w:t>
      </w:r>
      <w:r w:rsidR="00846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</w:p>
    <w:p w14:paraId="64C46840" w14:textId="77777777" w:rsidR="002713B8" w:rsidRPr="002713B8" w:rsidRDefault="002713B8" w:rsidP="00846B54">
      <w:pPr>
        <w:shd w:val="clear" w:color="auto" w:fill="FFFFFF"/>
        <w:spacing w:after="150" w:line="360" w:lineRule="auto"/>
        <w:ind w:firstLine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программы у обучающихся будут сформированы УУД.</w:t>
      </w:r>
    </w:p>
    <w:p w14:paraId="5DE041E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Личностные результаты.</w:t>
      </w:r>
    </w:p>
    <w:p w14:paraId="7F4E29C3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 учеников будут сформированы:</w:t>
      </w:r>
    </w:p>
    <w:p w14:paraId="74A52A07" w14:textId="77777777" w:rsidR="002713B8" w:rsidRPr="002713B8" w:rsidRDefault="002713B8" w:rsidP="002713B8">
      <w:pPr>
        <w:numPr>
          <w:ilvl w:val="0"/>
          <w:numId w:val="8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потребность сотрудничества со сверстниками, доброжелательное отношение к сверстникам, бесконфликтное поведение, стремление прислушиваться к мнению одноклассников;</w:t>
      </w:r>
    </w:p>
    <w:p w14:paraId="7F4A490C" w14:textId="77777777" w:rsidR="002713B8" w:rsidRPr="002713B8" w:rsidRDefault="002713B8" w:rsidP="002713B8">
      <w:pPr>
        <w:numPr>
          <w:ilvl w:val="0"/>
          <w:numId w:val="8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целостность взгляда на мир средствами литературных произведений;</w:t>
      </w:r>
    </w:p>
    <w:p w14:paraId="5FE150F6" w14:textId="77777777" w:rsidR="002713B8" w:rsidRPr="002713B8" w:rsidRDefault="002713B8" w:rsidP="002713B8">
      <w:pPr>
        <w:numPr>
          <w:ilvl w:val="0"/>
          <w:numId w:val="8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этические чувства, эстетические потребности, ценности и чувства на основе опыта слушания и заучивания произведений художественной литературы;</w:t>
      </w:r>
    </w:p>
    <w:p w14:paraId="61EBD418" w14:textId="77777777" w:rsidR="002713B8" w:rsidRPr="002713B8" w:rsidRDefault="002713B8" w:rsidP="002713B8">
      <w:pPr>
        <w:numPr>
          <w:ilvl w:val="0"/>
          <w:numId w:val="8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осознание значимости занятий театральным искусством для личного развития.</w:t>
      </w:r>
    </w:p>
    <w:p w14:paraId="2F3477A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Метапредметными результатами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изучения курса является формирование следующих универсальных учебных действий (УУД).</w:t>
      </w:r>
    </w:p>
    <w:p w14:paraId="0AE03BA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 УУД:</w:t>
      </w:r>
    </w:p>
    <w:p w14:paraId="575E6A83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научится:</w:t>
      </w:r>
    </w:p>
    <w:p w14:paraId="5C28F76F" w14:textId="77777777" w:rsidR="002713B8" w:rsidRPr="002713B8" w:rsidRDefault="002713B8" w:rsidP="002713B8">
      <w:pPr>
        <w:numPr>
          <w:ilvl w:val="0"/>
          <w:numId w:val="9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и принимать учебную задачу, сформулированную учителем;</w:t>
      </w:r>
    </w:p>
    <w:p w14:paraId="2AA940FB" w14:textId="77777777" w:rsidR="002713B8" w:rsidRPr="002713B8" w:rsidRDefault="002713B8" w:rsidP="002713B8">
      <w:pPr>
        <w:numPr>
          <w:ilvl w:val="0"/>
          <w:numId w:val="9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планировать свои действия на отдельных этапах работы над пьесой;</w:t>
      </w:r>
    </w:p>
    <w:p w14:paraId="3A2EA6FD" w14:textId="77777777" w:rsidR="002713B8" w:rsidRPr="002713B8" w:rsidRDefault="002713B8" w:rsidP="002713B8">
      <w:pPr>
        <w:numPr>
          <w:ilvl w:val="0"/>
          <w:numId w:val="9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 контроль, коррекцию и оценку результатов своей деятельности;</w:t>
      </w:r>
    </w:p>
    <w:p w14:paraId="2AC90E87" w14:textId="77777777" w:rsidR="002713B8" w:rsidRPr="002713B8" w:rsidRDefault="002713B8" w:rsidP="002713B8">
      <w:pPr>
        <w:numPr>
          <w:ilvl w:val="0"/>
          <w:numId w:val="9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причины успеха/неуспеха, осваивать с помощью учителя позитивные установки типа: «У меня всё получится», «Я ещё многое смогу».</w:t>
      </w:r>
    </w:p>
    <w:p w14:paraId="7E3F29FB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 УУД:</w:t>
      </w:r>
    </w:p>
    <w:p w14:paraId="583A7353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научится:</w:t>
      </w:r>
    </w:p>
    <w:p w14:paraId="55671BC8" w14:textId="77777777" w:rsidR="002713B8" w:rsidRPr="002713B8" w:rsidRDefault="002713B8" w:rsidP="002713B8">
      <w:pPr>
        <w:numPr>
          <w:ilvl w:val="0"/>
          <w:numId w:val="10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пользоваться приёмами анализа и синтеза при чтении и просмотре видеозаписей, проводить сравнение и анализ поведения героя;</w:t>
      </w:r>
    </w:p>
    <w:p w14:paraId="6FA19F52" w14:textId="77777777" w:rsidR="002713B8" w:rsidRPr="002713B8" w:rsidRDefault="002713B8" w:rsidP="002713B8">
      <w:pPr>
        <w:numPr>
          <w:ilvl w:val="0"/>
          <w:numId w:val="10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понимать и применять полученную информацию при выполнении заданий;</w:t>
      </w:r>
    </w:p>
    <w:p w14:paraId="2669FA90" w14:textId="77777777" w:rsidR="002713B8" w:rsidRPr="002713B8" w:rsidRDefault="002713B8" w:rsidP="002713B8">
      <w:pPr>
        <w:numPr>
          <w:ilvl w:val="0"/>
          <w:numId w:val="10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проявлять индивидуальные творческие способности при сочинении рассказов, сказок, этюдов, подборе простейших рифм, чтении по ролям и инсценировании.</w:t>
      </w:r>
    </w:p>
    <w:p w14:paraId="4ABE1DD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 УУД:</w:t>
      </w:r>
    </w:p>
    <w:p w14:paraId="7A8B6511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Обучающийся научится:</w:t>
      </w:r>
    </w:p>
    <w:p w14:paraId="50B14492" w14:textId="77777777" w:rsidR="002713B8" w:rsidRPr="002713B8" w:rsidRDefault="002713B8" w:rsidP="002713B8">
      <w:pPr>
        <w:numPr>
          <w:ilvl w:val="0"/>
          <w:numId w:val="1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включаться в диалог, в коллективное обсуждение, проявлять инициативу и активность</w:t>
      </w:r>
    </w:p>
    <w:p w14:paraId="3BA07792" w14:textId="77777777" w:rsidR="002713B8" w:rsidRPr="002713B8" w:rsidRDefault="002713B8" w:rsidP="002713B8">
      <w:pPr>
        <w:numPr>
          <w:ilvl w:val="0"/>
          <w:numId w:val="1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в группе, учитывать мнения партнёров, отличные от собственных;</w:t>
      </w:r>
    </w:p>
    <w:p w14:paraId="1617F069" w14:textId="77777777" w:rsidR="002713B8" w:rsidRPr="002713B8" w:rsidRDefault="002713B8" w:rsidP="002713B8">
      <w:pPr>
        <w:numPr>
          <w:ilvl w:val="0"/>
          <w:numId w:val="1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предлагать помощь и сотрудничество;</w:t>
      </w:r>
    </w:p>
    <w:p w14:paraId="2F6EB3DA" w14:textId="77777777" w:rsidR="002713B8" w:rsidRPr="002713B8" w:rsidRDefault="002713B8" w:rsidP="002713B8">
      <w:pPr>
        <w:numPr>
          <w:ilvl w:val="0"/>
          <w:numId w:val="1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слушать собеседника;</w:t>
      </w:r>
    </w:p>
    <w:p w14:paraId="44F68584" w14:textId="77777777" w:rsidR="002713B8" w:rsidRPr="002713B8" w:rsidRDefault="002713B8" w:rsidP="002713B8">
      <w:pPr>
        <w:numPr>
          <w:ilvl w:val="0"/>
          <w:numId w:val="1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договариваться о распределении функций и ролей в совместной деятельности, приходить к общему решению;</w:t>
      </w:r>
    </w:p>
    <w:p w14:paraId="406CF231" w14:textId="77777777" w:rsidR="002713B8" w:rsidRPr="002713B8" w:rsidRDefault="002713B8" w:rsidP="002713B8">
      <w:pPr>
        <w:numPr>
          <w:ilvl w:val="0"/>
          <w:numId w:val="1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формулировать собственное мнение и позицию;</w:t>
      </w:r>
    </w:p>
    <w:p w14:paraId="2E942874" w14:textId="77777777" w:rsidR="002713B8" w:rsidRPr="002713B8" w:rsidRDefault="002713B8" w:rsidP="002713B8">
      <w:pPr>
        <w:numPr>
          <w:ilvl w:val="0"/>
          <w:numId w:val="1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адекватно оценивать собственное поведение и поведение окружающих.</w:t>
      </w:r>
    </w:p>
    <w:p w14:paraId="04E0BE2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 результаты:</w:t>
      </w:r>
    </w:p>
    <w:p w14:paraId="3CEB0FF2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Учащиеся научатся:</w:t>
      </w:r>
    </w:p>
    <w:p w14:paraId="20CF787B" w14:textId="77777777" w:rsidR="002713B8" w:rsidRPr="002713B8" w:rsidRDefault="002713B8" w:rsidP="002713B8">
      <w:pPr>
        <w:numPr>
          <w:ilvl w:val="0"/>
          <w:numId w:val="1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включаться в диалог, в коллективное обсуждение, проявлять инициативу и активность</w:t>
      </w:r>
    </w:p>
    <w:p w14:paraId="524DB7B0" w14:textId="77777777" w:rsidR="002713B8" w:rsidRPr="002713B8" w:rsidRDefault="002713B8" w:rsidP="002713B8">
      <w:pPr>
        <w:numPr>
          <w:ilvl w:val="0"/>
          <w:numId w:val="1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работать в группе, учитывать мнения партнёров, отличные от собственных;</w:t>
      </w:r>
    </w:p>
    <w:p w14:paraId="0A8CACD6" w14:textId="77777777" w:rsidR="002713B8" w:rsidRPr="002713B8" w:rsidRDefault="002713B8" w:rsidP="002713B8">
      <w:pPr>
        <w:numPr>
          <w:ilvl w:val="0"/>
          <w:numId w:val="1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предлагать помощь и сотрудничество;</w:t>
      </w:r>
    </w:p>
    <w:p w14:paraId="51CF55AC" w14:textId="77777777" w:rsidR="002713B8" w:rsidRPr="002713B8" w:rsidRDefault="002713B8" w:rsidP="002713B8">
      <w:pPr>
        <w:numPr>
          <w:ilvl w:val="0"/>
          <w:numId w:val="1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слушать собеседника;</w:t>
      </w:r>
    </w:p>
    <w:p w14:paraId="1A168FB6" w14:textId="77777777" w:rsidR="002713B8" w:rsidRPr="002713B8" w:rsidRDefault="002713B8" w:rsidP="002713B8">
      <w:pPr>
        <w:numPr>
          <w:ilvl w:val="0"/>
          <w:numId w:val="1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договариваться о распределении функций и ролей в совместной деятельности, приходить к общему решению.</w:t>
      </w:r>
    </w:p>
    <w:p w14:paraId="6E9405F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Раздел 2. «Комплекс организационно-педагогических условий»</w:t>
      </w:r>
    </w:p>
    <w:p w14:paraId="3FB6C90D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Календарный учебный график</w:t>
      </w:r>
    </w:p>
    <w:p w14:paraId="624BC13A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указать год обучения</w:t>
      </w:r>
    </w:p>
    <w:p w14:paraId="0F40AF2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Начало учебных занятий для обучающихся: сентябрь </w:t>
      </w:r>
      <w:r w:rsidR="00846B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2024</w:t>
      </w:r>
    </w:p>
    <w:p w14:paraId="3F8D3AC6" w14:textId="77777777" w:rsidR="002713B8" w:rsidRPr="002713B8" w:rsidRDefault="00846B54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Окончание май 2025</w:t>
      </w:r>
    </w:p>
    <w:p w14:paraId="2814873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учебного года 34 учебных недель</w:t>
      </w:r>
    </w:p>
    <w:p w14:paraId="3693EED2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часов в год 68</w:t>
      </w:r>
    </w:p>
    <w:p w14:paraId="643DBDB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Продолжительность и периодичность занятий:</w:t>
      </w:r>
    </w:p>
    <w:p w14:paraId="2FA3DDA3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Промежуточная аттестация: итоговое тестирование</w:t>
      </w:r>
    </w:p>
    <w:p w14:paraId="3C7A8CFB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Выходные дни:</w:t>
      </w:r>
    </w:p>
    <w:p w14:paraId="447F600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программы: 68 ч</w:t>
      </w:r>
      <w:r w:rsidR="00846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5950859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 освоения программы: 1 год</w:t>
      </w:r>
    </w:p>
    <w:p w14:paraId="216E239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Условия реализации программы социально-гуманитарной направленности «Я-волонтер!»</w:t>
      </w:r>
    </w:p>
    <w:p w14:paraId="19570E0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 работы:</w:t>
      </w:r>
    </w:p>
    <w:p w14:paraId="3BC0E2CD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1.Принцип сознательности и активности</w:t>
      </w:r>
    </w:p>
    <w:p w14:paraId="71C9B347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2.Принцип наглядности</w:t>
      </w:r>
    </w:p>
    <w:p w14:paraId="61EF9EB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Принцип систематичности и последовательности</w:t>
      </w:r>
    </w:p>
    <w:p w14:paraId="40A85F98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Материально-техническое обеспечение</w:t>
      </w:r>
    </w:p>
    <w:tbl>
      <w:tblPr>
        <w:tblW w:w="1006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968"/>
        <w:gridCol w:w="5821"/>
        <w:gridCol w:w="3276"/>
      </w:tblGrid>
      <w:tr w:rsidR="002713B8" w:rsidRPr="002713B8" w14:paraId="70C014B9" w14:textId="77777777" w:rsidTr="00846B54">
        <w:trPr>
          <w:trHeight w:val="300"/>
        </w:trPr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681BE5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№ </w:t>
            </w:r>
            <w:r w:rsidRPr="00271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02D338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основного оборудования</w:t>
            </w:r>
          </w:p>
          <w:p w14:paraId="0E6DD992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4081CB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</w:tc>
      </w:tr>
      <w:tr w:rsidR="002713B8" w:rsidRPr="002713B8" w14:paraId="4CE5ABC9" w14:textId="77777777" w:rsidTr="00846B54">
        <w:trPr>
          <w:trHeight w:val="300"/>
        </w:trPr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3E7DE18" w14:textId="77777777" w:rsidR="002713B8" w:rsidRPr="002713B8" w:rsidRDefault="002713B8" w:rsidP="002713B8">
            <w:pPr>
              <w:numPr>
                <w:ilvl w:val="0"/>
                <w:numId w:val="13"/>
              </w:numPr>
              <w:spacing w:beforeAutospacing="1" w:after="0" w:afterAutospacing="1" w:line="36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5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3FECF3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Компьютер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7202E3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713B8" w:rsidRPr="002713B8" w14:paraId="0427C452" w14:textId="77777777" w:rsidTr="00846B54">
        <w:trPr>
          <w:trHeight w:val="300"/>
        </w:trPr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FC1863" w14:textId="77777777" w:rsidR="002713B8" w:rsidRPr="002713B8" w:rsidRDefault="002713B8" w:rsidP="002713B8">
            <w:pPr>
              <w:numPr>
                <w:ilvl w:val="0"/>
                <w:numId w:val="15"/>
              </w:numPr>
              <w:spacing w:beforeAutospacing="1" w:after="0" w:afterAutospacing="1" w:line="36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5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F4043B0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Экран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7199D8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713B8" w:rsidRPr="002713B8" w14:paraId="2668C0EB" w14:textId="77777777" w:rsidTr="00846B54">
        <w:trPr>
          <w:trHeight w:val="300"/>
        </w:trPr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A330E5" w14:textId="77777777" w:rsidR="002713B8" w:rsidRPr="002713B8" w:rsidRDefault="002713B8" w:rsidP="002713B8">
            <w:pPr>
              <w:numPr>
                <w:ilvl w:val="0"/>
                <w:numId w:val="16"/>
              </w:numPr>
              <w:spacing w:beforeAutospacing="1" w:after="0" w:afterAutospacing="1" w:line="36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5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977007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Столы ученические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B15DCF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2713B8" w:rsidRPr="002713B8" w14:paraId="2638D35F" w14:textId="77777777" w:rsidTr="00846B54">
        <w:trPr>
          <w:trHeight w:val="300"/>
        </w:trPr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BBDAE5F" w14:textId="77777777" w:rsidR="002713B8" w:rsidRPr="002713B8" w:rsidRDefault="002713B8" w:rsidP="002713B8">
            <w:pPr>
              <w:numPr>
                <w:ilvl w:val="0"/>
                <w:numId w:val="17"/>
              </w:numPr>
              <w:spacing w:beforeAutospacing="1" w:after="0" w:afterAutospacing="1" w:line="36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5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6D7326D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Стулья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8B6571E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</w:tr>
      <w:tr w:rsidR="002713B8" w:rsidRPr="002713B8" w14:paraId="1D9BC777" w14:textId="77777777" w:rsidTr="00846B54">
        <w:trPr>
          <w:trHeight w:val="285"/>
        </w:trPr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D11A333" w14:textId="77777777" w:rsidR="002713B8" w:rsidRPr="002713B8" w:rsidRDefault="002713B8" w:rsidP="002713B8">
            <w:pPr>
              <w:numPr>
                <w:ilvl w:val="0"/>
                <w:numId w:val="18"/>
              </w:numPr>
              <w:spacing w:beforeAutospacing="1" w:after="0" w:afterAutospacing="1" w:line="36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5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AEC480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Доска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3B54EC5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</w:tbl>
    <w:p w14:paraId="7C3FE948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E5732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2.3. Формы аттестации</w:t>
      </w:r>
    </w:p>
    <w:p w14:paraId="0F8087A7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1.Тесты</w:t>
      </w:r>
    </w:p>
    <w:p w14:paraId="50E0C04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2.Тестовые задания</w:t>
      </w:r>
    </w:p>
    <w:p w14:paraId="593D1685" w14:textId="77777777" w:rsidR="002713B8" w:rsidRPr="002713B8" w:rsidRDefault="002713B8" w:rsidP="00846B54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Оценочные материалы</w:t>
      </w:r>
    </w:p>
    <w:p w14:paraId="1795C509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Текущий контроль</w:t>
      </w:r>
    </w:p>
    <w:p w14:paraId="67B4A024" w14:textId="77777777" w:rsidR="002713B8" w:rsidRPr="002713B8" w:rsidRDefault="002713B8" w:rsidP="00846B54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«Давайте познакомимся, или Кто живет под колпачком».</w:t>
      </w:r>
    </w:p>
    <w:p w14:paraId="177075EC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Промежуточная аттестация</w:t>
      </w:r>
    </w:p>
    <w:p w14:paraId="5068A757" w14:textId="77777777" w:rsidR="00846B54" w:rsidRDefault="002713B8" w:rsidP="00846B54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"Доброжелательное выспрашивание".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59E88ED1" w14:textId="77777777" w:rsidR="002713B8" w:rsidRPr="002713B8" w:rsidRDefault="002713B8" w:rsidP="00846B54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Итоговая аттестация</w:t>
      </w:r>
    </w:p>
    <w:p w14:paraId="49BBDC7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Упражнение «Лучики солнышка».</w:t>
      </w:r>
    </w:p>
    <w:p w14:paraId="47049FD6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74A4D8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E4AC9C" w14:textId="77777777" w:rsidR="002713B8" w:rsidRPr="002713B8" w:rsidRDefault="002713B8" w:rsidP="00846B54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2.5. Методические материалы</w:t>
      </w:r>
    </w:p>
    <w:p w14:paraId="0FBEDB14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Дополнительная общеразвивающая программа «Я волонтер» разработана с учетом современных образовательных технологий:</w:t>
      </w:r>
    </w:p>
    <w:p w14:paraId="27E7523A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− проблемное обучение;</w:t>
      </w:r>
    </w:p>
    <w:p w14:paraId="704A4B3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− коммуникативное обучение;</w:t>
      </w:r>
    </w:p>
    <w:p w14:paraId="6D3570F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− игровые технологии;</w:t>
      </w:r>
    </w:p>
    <w:p w14:paraId="363CE0F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− диалог культур;</w:t>
      </w:r>
    </w:p>
    <w:p w14:paraId="589061F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− информационно-коммуникативные технологии;</w:t>
      </w:r>
    </w:p>
    <w:p w14:paraId="360A231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− групповые технологии;</w:t>
      </w:r>
    </w:p>
    <w:p w14:paraId="3DF0AFE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− компетентностный подход;</w:t>
      </w:r>
    </w:p>
    <w:p w14:paraId="5597F6A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− деятельностный подход;</w:t>
      </w:r>
    </w:p>
    <w:p w14:paraId="41DE02B7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− личностно-ориентированный подход.</w:t>
      </w:r>
    </w:p>
    <w:p w14:paraId="7D1AFA19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F98633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предполагается через такие виды деятельности, как:</w:t>
      </w:r>
    </w:p>
    <w:p w14:paraId="159E0269" w14:textId="77777777" w:rsidR="002713B8" w:rsidRPr="002713B8" w:rsidRDefault="002713B8" w:rsidP="002713B8">
      <w:pPr>
        <w:numPr>
          <w:ilvl w:val="0"/>
          <w:numId w:val="19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беседа;</w:t>
      </w:r>
    </w:p>
    <w:p w14:paraId="69CF2C3E" w14:textId="77777777" w:rsidR="002713B8" w:rsidRPr="002713B8" w:rsidRDefault="002713B8" w:rsidP="002713B8">
      <w:pPr>
        <w:numPr>
          <w:ilvl w:val="0"/>
          <w:numId w:val="19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экскурсии;</w:t>
      </w:r>
    </w:p>
    <w:p w14:paraId="4BE125E8" w14:textId="77777777" w:rsidR="002713B8" w:rsidRPr="002713B8" w:rsidRDefault="002713B8" w:rsidP="002713B8">
      <w:pPr>
        <w:numPr>
          <w:ilvl w:val="0"/>
          <w:numId w:val="19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игровые виды деятельности.</w:t>
      </w:r>
    </w:p>
    <w:p w14:paraId="177817E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обучения используются следующие методы:</w:t>
      </w:r>
    </w:p>
    <w:p w14:paraId="75393ACD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словесный (беседа, рассказ, диалог педагога и детей);</w:t>
      </w:r>
    </w:p>
    <w:p w14:paraId="2F91B46C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наглядный демонстрация наглядных пособий (репродукции, фотоматериалы, реквизит, костюмы, декорации и т.д.) видео и аудиоматериала;</w:t>
      </w:r>
    </w:p>
    <w:p w14:paraId="03C3671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-практический (тренинги, упражнения, игры, проблемная ситуация, инсценировки, этюды, творческое задание, репетиции, спектакли). Данный метод обучение по программе, является основным.</w:t>
      </w:r>
    </w:p>
    <w:p w14:paraId="7A564DEB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BF8208A" w14:textId="77777777" w:rsidR="002713B8" w:rsidRPr="002713B8" w:rsidRDefault="002713B8" w:rsidP="00846B54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2.6. Воспитательный компонент</w:t>
      </w:r>
    </w:p>
    <w:p w14:paraId="590524D3" w14:textId="77777777" w:rsidR="002713B8" w:rsidRPr="002713B8" w:rsidRDefault="002713B8" w:rsidP="00846B54">
      <w:pPr>
        <w:shd w:val="clear" w:color="auto" w:fill="FFFFFF"/>
        <w:spacing w:after="150" w:line="36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Цель-развитие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3562929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Усвоение знаний норм, духовно-нравственных ценностей, традиций, которые выработало российское общество (социально значимых знаний);</w:t>
      </w:r>
    </w:p>
    <w:p w14:paraId="219D64F9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 развитие личностных отношений к этим нормам, ценностям, традициям (их освоение, принятие);</w:t>
      </w:r>
    </w:p>
    <w:p w14:paraId="2E3762F3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14:paraId="1DDBCA7D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достижение личностных результатов освоения общеобразовательных </w:t>
      </w:r>
      <w:r w:rsidR="00846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 в соответствии с ФГОС.</w:t>
      </w:r>
    </w:p>
    <w:p w14:paraId="13F3D875" w14:textId="77777777" w:rsidR="002713B8" w:rsidRPr="002713B8" w:rsidRDefault="002713B8" w:rsidP="00846B54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воспитания: беседа, практическое занятие, мастер – класс, защита проектов, деловая игра, тренинги.</w:t>
      </w:r>
    </w:p>
    <w:p w14:paraId="0CC3B91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Методы воспитания: метод убеждения (рассказ, разъяснение, внушение), метод положительного примера (педагога и других взрослых, детей); метод упражнений (приучения); методы одобрения и осуждения поведения детей,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стимулирования, </w:t>
      </w: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поощрения (индивидуального и публичного); метод переключения в деятельности; методы руководства и самовоспитания, развития самоконтроля и самооценки детей в воспитании; методы воспитания воздействием группы, в коллективе.</w:t>
      </w:r>
    </w:p>
    <w:p w14:paraId="4B9FED1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воспитания:</w:t>
      </w:r>
    </w:p>
    <w:p w14:paraId="51564C83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Воспитательный процесс осуществляется в условиях организации деятельности детского коллектива на основной учебной базе реализации программы в организации дополнительного образования детей в соответствии с нормами и правилами работы организации, а также на выездных базах, площадках, мероприятиях в других организациях с учётом установленных правил и норм деятельности на этих площадках.</w:t>
      </w:r>
    </w:p>
    <w:p w14:paraId="76C2254A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результатов воспитания проводится в процессе педагогического наблюдения за поведением детей, их общением, отношениями детей друг с другом, в коллективе, их отношением к педагогам, к выполнению своих заданий по программе. Методами оценки результативности реализации программы в части воспитания является педагогическое наблюдение, педагогический анализ результатов анкетирования, тестирования, опросы.</w:t>
      </w:r>
    </w:p>
    <w:p w14:paraId="111D70B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Календарный план воспитательной работы представлен перечнем запланированных воспитательно-значимых событий, утвержденных в программе воспитания учреждения(таблица).</w:t>
      </w:r>
    </w:p>
    <w:p w14:paraId="3179AE17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4187622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Календарный план воспитательной работы</w:t>
      </w:r>
    </w:p>
    <w:tbl>
      <w:tblPr>
        <w:tblW w:w="978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19"/>
        <w:gridCol w:w="2121"/>
        <w:gridCol w:w="1639"/>
        <w:gridCol w:w="2335"/>
        <w:gridCol w:w="3066"/>
      </w:tblGrid>
      <w:tr w:rsidR="002713B8" w:rsidRPr="002713B8" w14:paraId="0BF7D680" w14:textId="77777777" w:rsidTr="002713B8">
        <w:trPr>
          <w:trHeight w:val="960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78BEA8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83717BD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49665EE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 по программе воспитания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8D1451C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55215B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проведения мероприятия</w:t>
            </w:r>
          </w:p>
          <w:p w14:paraId="2FED8643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64488E3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Практический результат</w:t>
            </w:r>
          </w:p>
          <w:p w14:paraId="4E44506B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информационный продукт,</w:t>
            </w:r>
          </w:p>
          <w:p w14:paraId="2DCDFE8D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иллюстрирующий </w:t>
            </w: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успешное</w:t>
            </w:r>
          </w:p>
          <w:p w14:paraId="52AB2D5B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достижение цели события</w:t>
            </w:r>
          </w:p>
        </w:tc>
      </w:tr>
      <w:tr w:rsidR="002713B8" w:rsidRPr="002713B8" w14:paraId="75F5CCF0" w14:textId="77777777" w:rsidTr="002713B8">
        <w:trPr>
          <w:trHeight w:val="60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DECA931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239B96" w14:textId="77777777" w:rsidR="002713B8" w:rsidRPr="002713B8" w:rsidRDefault="002713B8" w:rsidP="0070570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«</w:t>
            </w:r>
            <w:r w:rsidR="00705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Сохраним природу вместе</w:t>
            </w: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0149AB6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80346D" w14:textId="77777777" w:rsidR="002713B8" w:rsidRPr="002713B8" w:rsidRDefault="00705707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Установка аншлага, раздача памяток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E67FA2F" w14:textId="77777777" w:rsidR="002713B8" w:rsidRPr="002713B8" w:rsidRDefault="002713B8" w:rsidP="0070570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Формирование патриотизма и гражданственности. </w:t>
            </w:r>
          </w:p>
        </w:tc>
      </w:tr>
      <w:tr w:rsidR="002713B8" w:rsidRPr="002713B8" w14:paraId="012A1CFD" w14:textId="77777777" w:rsidTr="002713B8">
        <w:trPr>
          <w:trHeight w:val="60"/>
        </w:trPr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C41ABB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B426868" w14:textId="77777777" w:rsidR="002713B8" w:rsidRPr="002713B8" w:rsidRDefault="002713B8" w:rsidP="00705707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«</w:t>
            </w:r>
            <w:r w:rsidR="007057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 пожилого человека</w:t>
            </w: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DAC03A0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B13BA30" w14:textId="77777777" w:rsidR="002713B8" w:rsidRPr="002713B8" w:rsidRDefault="00705707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поздравительные открытки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DA8B98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патриотизма и гражданственности. Видеоролик</w:t>
            </w:r>
          </w:p>
        </w:tc>
      </w:tr>
      <w:tr w:rsidR="002713B8" w:rsidRPr="002713B8" w14:paraId="61108266" w14:textId="77777777" w:rsidTr="002713B8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A6D66C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7CD622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«Снежный десант»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E2FC70B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F3D207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Уборка снега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CD3900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патриотизма и гражданственности. Видеоролик</w:t>
            </w:r>
          </w:p>
        </w:tc>
      </w:tr>
      <w:tr w:rsidR="002713B8" w:rsidRPr="002713B8" w14:paraId="54BE119A" w14:textId="77777777" w:rsidTr="002713B8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67753F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09C4D6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Акция «Чистое село-чистая душа»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D0FC24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A65C5F9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Сбор мусора</w:t>
            </w: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68B395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3B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Формирование патриотизма и гражданственности. Видеоролик</w:t>
            </w:r>
          </w:p>
        </w:tc>
      </w:tr>
      <w:tr w:rsidR="002713B8" w:rsidRPr="002713B8" w14:paraId="34056BB6" w14:textId="77777777" w:rsidTr="002713B8">
        <w:tc>
          <w:tcPr>
            <w:tcW w:w="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B61CCF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77BFF33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AFA24BD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603EFF" w14:textId="77777777" w:rsidR="002713B8" w:rsidRPr="002713B8" w:rsidRDefault="002713B8" w:rsidP="002713B8">
            <w:pPr>
              <w:spacing w:after="15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5DC2C1" w14:textId="77777777" w:rsidR="002713B8" w:rsidRPr="002713B8" w:rsidRDefault="002713B8" w:rsidP="002713B8">
            <w:pPr>
              <w:spacing w:after="15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F01F9DC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DB5779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B77BAD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2.7. Список литературы</w:t>
      </w:r>
    </w:p>
    <w:p w14:paraId="30105099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 для педагогов</w:t>
      </w:r>
    </w:p>
    <w:p w14:paraId="7CF0D29F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DCD242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Анн Л. Психологический тренинг с подростками. – СПб., 2003</w:t>
      </w:r>
    </w:p>
    <w:p w14:paraId="01F1F3D2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Арсеньева Т.Н., Виноградова Н.В., Пелевина И.М., Соколов А.А.</w:t>
      </w:r>
    </w:p>
    <w:p w14:paraId="3A238379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Инновационные проекты системной поддержки молодежного</w:t>
      </w:r>
    </w:p>
    <w:p w14:paraId="7F779E09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добровольчества. – СПб. - Тверь, 2009</w:t>
      </w:r>
    </w:p>
    <w:p w14:paraId="2AF6B163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Арсеньева Т.Н., Виноградова Н.В., Пелевина И.М., Соколов А.А.</w:t>
      </w:r>
    </w:p>
    <w:p w14:paraId="54FFEF0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Практико-ориентированные методы психологической подготовки</w:t>
      </w:r>
    </w:p>
    <w:p w14:paraId="7981544D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добровольцев. Учебно-методическое пособие. – СПб. - Тверь, 2009</w:t>
      </w:r>
    </w:p>
    <w:p w14:paraId="718C04BB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Базаркина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Е.В. Беседы о нравственности для старшеклассников. –</w:t>
      </w:r>
    </w:p>
    <w:p w14:paraId="239E766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Волгоград, 2006</w:t>
      </w:r>
    </w:p>
    <w:p w14:paraId="1130A8E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Белогуров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С.Б., Климович В.Ю. Профилактика подростковой</w:t>
      </w:r>
    </w:p>
    <w:p w14:paraId="12CD7AB2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наркомании. Навыки противостояния и сопротивления подростковой</w:t>
      </w:r>
    </w:p>
    <w:p w14:paraId="6FE8B609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наркомании. – М., 2004</w:t>
      </w:r>
    </w:p>
    <w:p w14:paraId="4D9C5A0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Беспалова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г.М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Виноградова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н.М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Сидорова Т.Д.,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Рыженкова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И.Г. Мое</w:t>
      </w:r>
    </w:p>
    <w:p w14:paraId="0236819C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действие – мой выбор. Методическое пособие.- М., 2005</w:t>
      </w:r>
    </w:p>
    <w:p w14:paraId="0016E098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Бородатая М.Н., Лыскова В.И., Рязанцева С.В. Дневник Добровольца.</w:t>
      </w:r>
    </w:p>
    <w:p w14:paraId="08B2CD1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Вятка – территория добровольчества.- Киров, 2012</w:t>
      </w:r>
    </w:p>
    <w:p w14:paraId="4E719ED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8.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Вачков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И.В. Основы технологии группового тренинга. Психотехники. –</w:t>
      </w:r>
    </w:p>
    <w:p w14:paraId="77E8A57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М., 2005</w:t>
      </w:r>
    </w:p>
    <w:p w14:paraId="3321B81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Вислова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 Нетерпимость в молодежной среде и способы ее</w:t>
      </w:r>
    </w:p>
    <w:p w14:paraId="2F9FA0EC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преодоления / Воспитание школьников – 2008 - No 3</w:t>
      </w:r>
    </w:p>
    <w:p w14:paraId="19ED466B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 Волохов А.В. ,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Мирошктна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М.Р.,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Фришман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И.И. Программы</w:t>
      </w:r>
    </w:p>
    <w:p w14:paraId="3EB331B1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 волонтеров. М., 2011</w:t>
      </w:r>
    </w:p>
    <w:p w14:paraId="7B861D5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11.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Галеева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Н. Формирование организаторских умений у школьников/</w:t>
      </w:r>
    </w:p>
    <w:p w14:paraId="63200B09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школьников – 2008 - No 3</w:t>
      </w:r>
    </w:p>
    <w:p w14:paraId="5F544B48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12. Григорьев Д.В., Степанов П.В. Программы внеурочной деятельности</w:t>
      </w:r>
    </w:p>
    <w:p w14:paraId="3FD90264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Познавательная деятельность. Проблемно-ценностное общение. М., 2011</w:t>
      </w:r>
    </w:p>
    <w:p w14:paraId="033D8C2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Дик Н.Ф.100 добрых дел для нас не предел. Книга для классных</w:t>
      </w:r>
    </w:p>
    <w:p w14:paraId="6B355A4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руководителей 5-9 классов. – Ростов н/ </w:t>
      </w:r>
      <w:proofErr w:type="gram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.</w:t>
      </w:r>
      <w:proofErr w:type="gram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2007</w:t>
      </w:r>
    </w:p>
    <w:p w14:paraId="78D5278A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Климович В.Ю. Детство без алкоголя. Профилактика детского и</w:t>
      </w:r>
    </w:p>
    <w:p w14:paraId="245AD07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подросткового алкоголизма.- М., 2004</w:t>
      </w:r>
    </w:p>
    <w:p w14:paraId="4AFD5940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Кулинич Г.Г. Вредные привычки. Профилактика зависимостей. - М,</w:t>
      </w:r>
    </w:p>
    <w:p w14:paraId="7455C02B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2008</w:t>
      </w:r>
    </w:p>
    <w:p w14:paraId="18BA1C3F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Панченко С.. Формирование толерантных взаимоотношений</w:t>
      </w:r>
    </w:p>
    <w:p w14:paraId="36DA62A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подростков в детском коллективе / Воспитание школьников – 2008 - No 7</w:t>
      </w:r>
    </w:p>
    <w:p w14:paraId="730731E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Прутченков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А.С. Свет мой зеркальце, скажи. Методические разработки</w:t>
      </w:r>
    </w:p>
    <w:p w14:paraId="76123C36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социально-психологических тренингов.- М.,1996</w:t>
      </w:r>
    </w:p>
    <w:p w14:paraId="349CE6F8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Романюк Т.В. Межнациональное общение: тренинг и упражнения. /</w:t>
      </w:r>
    </w:p>
    <w:p w14:paraId="02557B9C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школьников – 2009 - No 7</w:t>
      </w:r>
    </w:p>
    <w:p w14:paraId="2473B60A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</w:p>
    <w:p w14:paraId="061B511D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 для обучающихся</w:t>
      </w:r>
    </w:p>
    <w:p w14:paraId="610387D8" w14:textId="77777777" w:rsidR="002713B8" w:rsidRPr="002713B8" w:rsidRDefault="002713B8" w:rsidP="002713B8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7F6027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1. 1. </w:t>
      </w:r>
      <w:proofErr w:type="spellStart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Белогуров</w:t>
      </w:r>
      <w:proofErr w:type="spellEnd"/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С.Б., Климович В.Ю. Профилактика подростковой</w:t>
      </w:r>
    </w:p>
    <w:p w14:paraId="3498AD9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наркомании. Навыки противостояния и сопротивления подростковой</w:t>
      </w:r>
    </w:p>
    <w:p w14:paraId="6047F8C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наркомании. – М., 2004</w:t>
      </w:r>
    </w:p>
    <w:p w14:paraId="4420E235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Кулинич Г.Г. Вредные привычки. Профилактика зависимостей. - М,</w:t>
      </w:r>
    </w:p>
    <w:p w14:paraId="3C92F042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2008</w:t>
      </w:r>
    </w:p>
    <w:p w14:paraId="6C17E81E" w14:textId="77777777" w:rsidR="002713B8" w:rsidRPr="002713B8" w:rsidRDefault="002713B8" w:rsidP="002713B8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13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Макеева А.Г. Помогая другим, помогаю себе. М., 2003.</w:t>
      </w:r>
    </w:p>
    <w:p w14:paraId="6C30C66D" w14:textId="77777777" w:rsidR="003235F8" w:rsidRPr="002713B8" w:rsidRDefault="00F965EB" w:rsidP="002713B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235F8" w:rsidRPr="0027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10F5F"/>
    <w:multiLevelType w:val="multilevel"/>
    <w:tmpl w:val="C9567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B0B79"/>
    <w:multiLevelType w:val="multilevel"/>
    <w:tmpl w:val="C226B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733E26"/>
    <w:multiLevelType w:val="hybridMultilevel"/>
    <w:tmpl w:val="AC0A6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D206A"/>
    <w:multiLevelType w:val="multilevel"/>
    <w:tmpl w:val="6CBA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B0310"/>
    <w:multiLevelType w:val="multilevel"/>
    <w:tmpl w:val="6046E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B8084B"/>
    <w:multiLevelType w:val="multilevel"/>
    <w:tmpl w:val="AB4E5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FB523F"/>
    <w:multiLevelType w:val="multilevel"/>
    <w:tmpl w:val="1472A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A134C3"/>
    <w:multiLevelType w:val="multilevel"/>
    <w:tmpl w:val="B8C61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577C96"/>
    <w:multiLevelType w:val="multilevel"/>
    <w:tmpl w:val="8F86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674C1A"/>
    <w:multiLevelType w:val="multilevel"/>
    <w:tmpl w:val="679E7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4B5C8E"/>
    <w:multiLevelType w:val="multilevel"/>
    <w:tmpl w:val="19120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CE3559"/>
    <w:multiLevelType w:val="hybridMultilevel"/>
    <w:tmpl w:val="7D849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A149C9"/>
    <w:multiLevelType w:val="multilevel"/>
    <w:tmpl w:val="C7D8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E0404D7"/>
    <w:multiLevelType w:val="multilevel"/>
    <w:tmpl w:val="A9860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B42CA1"/>
    <w:multiLevelType w:val="multilevel"/>
    <w:tmpl w:val="A16C4C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6C570EA"/>
    <w:multiLevelType w:val="multilevel"/>
    <w:tmpl w:val="45AC3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D81B20"/>
    <w:multiLevelType w:val="multilevel"/>
    <w:tmpl w:val="A3A6C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99D744C"/>
    <w:multiLevelType w:val="multilevel"/>
    <w:tmpl w:val="B6E85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803B0D"/>
    <w:multiLevelType w:val="multilevel"/>
    <w:tmpl w:val="533C9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CD3FBD"/>
    <w:multiLevelType w:val="multilevel"/>
    <w:tmpl w:val="0994A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4EB28D8"/>
    <w:multiLevelType w:val="hybridMultilevel"/>
    <w:tmpl w:val="CE2C2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F53FD0"/>
    <w:multiLevelType w:val="multilevel"/>
    <w:tmpl w:val="BE648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17"/>
  </w:num>
  <w:num w:numId="5">
    <w:abstractNumId w:val="15"/>
  </w:num>
  <w:num w:numId="6">
    <w:abstractNumId w:val="5"/>
  </w:num>
  <w:num w:numId="7">
    <w:abstractNumId w:val="1"/>
  </w:num>
  <w:num w:numId="8">
    <w:abstractNumId w:val="13"/>
  </w:num>
  <w:num w:numId="9">
    <w:abstractNumId w:val="0"/>
  </w:num>
  <w:num w:numId="10">
    <w:abstractNumId w:val="21"/>
  </w:num>
  <w:num w:numId="11">
    <w:abstractNumId w:val="8"/>
  </w:num>
  <w:num w:numId="12">
    <w:abstractNumId w:val="12"/>
  </w:num>
  <w:num w:numId="13">
    <w:abstractNumId w:val="10"/>
  </w:num>
  <w:num w:numId="14">
    <w:abstractNumId w:val="19"/>
  </w:num>
  <w:num w:numId="15">
    <w:abstractNumId w:val="6"/>
  </w:num>
  <w:num w:numId="16">
    <w:abstractNumId w:val="14"/>
  </w:num>
  <w:num w:numId="17">
    <w:abstractNumId w:val="9"/>
  </w:num>
  <w:num w:numId="18">
    <w:abstractNumId w:val="4"/>
  </w:num>
  <w:num w:numId="19">
    <w:abstractNumId w:val="18"/>
  </w:num>
  <w:num w:numId="20">
    <w:abstractNumId w:val="2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1E06"/>
    <w:rsid w:val="002713B8"/>
    <w:rsid w:val="00577689"/>
    <w:rsid w:val="005D1CF0"/>
    <w:rsid w:val="00666391"/>
    <w:rsid w:val="006B079B"/>
    <w:rsid w:val="00705707"/>
    <w:rsid w:val="00761E06"/>
    <w:rsid w:val="00846B54"/>
    <w:rsid w:val="00995CE3"/>
    <w:rsid w:val="00C727C3"/>
    <w:rsid w:val="00D41041"/>
    <w:rsid w:val="00E23313"/>
    <w:rsid w:val="00E638DD"/>
    <w:rsid w:val="00F9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1916"/>
  <w15:docId w15:val="{1F4A8CBA-1565-4A70-89CA-1BF2A40AC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27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6B5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5C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5CE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95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09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22</Pages>
  <Words>3440</Words>
  <Characters>19614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User</cp:lastModifiedBy>
  <cp:revision>11</cp:revision>
  <dcterms:created xsi:type="dcterms:W3CDTF">2024-09-16T07:42:00Z</dcterms:created>
  <dcterms:modified xsi:type="dcterms:W3CDTF">2026-09-17T08:51:00Z</dcterms:modified>
</cp:coreProperties>
</file>