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C6CF" w14:textId="77777777" w:rsidR="00D46447" w:rsidRPr="000F2E0F" w:rsidRDefault="00C543A6" w:rsidP="000F2E0F">
      <w:pPr>
        <w:ind w:left="6237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0F2E0F">
        <w:rPr>
          <w:rFonts w:ascii="Times New Roman" w:hAnsi="Times New Roman" w:cs="Times New Roman"/>
        </w:rPr>
        <w:t xml:space="preserve">Приложение № 6 </w:t>
      </w:r>
    </w:p>
    <w:p w14:paraId="1BEB1D4D" w14:textId="77777777" w:rsidR="00D46447" w:rsidRPr="000F2E0F" w:rsidRDefault="00C543A6" w:rsidP="000F2E0F">
      <w:pPr>
        <w:ind w:left="6237"/>
        <w:contextualSpacing/>
        <w:rPr>
          <w:rFonts w:ascii="Times New Roman" w:hAnsi="Times New Roman" w:cs="Times New Roman"/>
        </w:rPr>
      </w:pPr>
      <w:r w:rsidRPr="000F2E0F">
        <w:rPr>
          <w:rFonts w:ascii="Times New Roman" w:hAnsi="Times New Roman" w:cs="Times New Roman"/>
        </w:rPr>
        <w:t>к</w:t>
      </w:r>
      <w:r w:rsidR="00D46447" w:rsidRPr="000F2E0F">
        <w:rPr>
          <w:rFonts w:ascii="Times New Roman" w:hAnsi="Times New Roman" w:cs="Times New Roman"/>
        </w:rPr>
        <w:t xml:space="preserve"> </w:t>
      </w:r>
      <w:r w:rsidRPr="000F2E0F">
        <w:rPr>
          <w:rFonts w:ascii="Times New Roman" w:hAnsi="Times New Roman" w:cs="Times New Roman"/>
        </w:rPr>
        <w:t xml:space="preserve">постановлению главы </w:t>
      </w:r>
    </w:p>
    <w:p w14:paraId="2E8F6D33" w14:textId="7B6CE71C" w:rsidR="00C543A6" w:rsidRPr="000F2E0F" w:rsidRDefault="00C543A6" w:rsidP="000F2E0F">
      <w:pPr>
        <w:ind w:left="6237"/>
        <w:contextualSpacing/>
        <w:rPr>
          <w:rFonts w:ascii="Times New Roman" w:hAnsi="Times New Roman" w:cs="Times New Roman"/>
        </w:rPr>
      </w:pPr>
      <w:r w:rsidRPr="000F2E0F">
        <w:rPr>
          <w:rFonts w:ascii="Times New Roman" w:hAnsi="Times New Roman" w:cs="Times New Roman"/>
        </w:rPr>
        <w:t>городского округа Богданович</w:t>
      </w:r>
    </w:p>
    <w:p w14:paraId="4F5CFABE" w14:textId="6F287E38" w:rsidR="003A1D99" w:rsidRPr="000F2E0F" w:rsidRDefault="00C543A6" w:rsidP="000F2E0F">
      <w:pPr>
        <w:ind w:left="6237"/>
        <w:contextualSpacing/>
        <w:rPr>
          <w:rFonts w:ascii="Times New Roman" w:hAnsi="Times New Roman" w:cs="Times New Roman"/>
        </w:rPr>
      </w:pPr>
      <w:r w:rsidRPr="000F2E0F">
        <w:rPr>
          <w:rFonts w:ascii="Times New Roman" w:hAnsi="Times New Roman" w:cs="Times New Roman"/>
        </w:rPr>
        <w:t>от</w:t>
      </w:r>
      <w:r w:rsidR="00D46447" w:rsidRPr="000F2E0F">
        <w:rPr>
          <w:rFonts w:ascii="Times New Roman" w:hAnsi="Times New Roman" w:cs="Times New Roman"/>
        </w:rPr>
        <w:t xml:space="preserve"> </w:t>
      </w:r>
      <w:r w:rsidR="000F2E0F">
        <w:rPr>
          <w:rFonts w:ascii="Times New Roman" w:hAnsi="Times New Roman" w:cs="Times New Roman"/>
        </w:rPr>
        <w:t>08.02.2024 № 255</w:t>
      </w:r>
    </w:p>
    <w:p w14:paraId="439F90EB" w14:textId="77777777" w:rsidR="00D46447" w:rsidRPr="000F2E0F" w:rsidRDefault="00D46447" w:rsidP="000F2E0F">
      <w:pPr>
        <w:ind w:left="6237" w:hanging="6237"/>
        <w:contextualSpacing/>
        <w:rPr>
          <w:rFonts w:ascii="Times New Roman" w:hAnsi="Times New Roman" w:cs="Times New Roman"/>
        </w:rPr>
      </w:pPr>
    </w:p>
    <w:p w14:paraId="3D0C3439" w14:textId="77777777" w:rsidR="00C543A6" w:rsidRPr="000F2E0F" w:rsidRDefault="00C543A6" w:rsidP="000F2E0F">
      <w:pPr>
        <w:contextualSpacing/>
        <w:rPr>
          <w:rFonts w:ascii="Times New Roman" w:hAnsi="Times New Roman" w:cs="Times New Roman"/>
        </w:rPr>
      </w:pPr>
    </w:p>
    <w:p w14:paraId="183C4973" w14:textId="167AA6CB" w:rsidR="003A1D99" w:rsidRPr="000F2E0F" w:rsidRDefault="003A1D99" w:rsidP="000F2E0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0F2E0F">
        <w:rPr>
          <w:rFonts w:ascii="Times New Roman" w:hAnsi="Times New Roman" w:cs="Times New Roman"/>
          <w:b/>
          <w:bCs/>
        </w:rPr>
        <w:t>Целевые показатели охвата отдыхом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 в 202</w:t>
      </w:r>
      <w:r w:rsidR="005733C4" w:rsidRPr="000F2E0F">
        <w:rPr>
          <w:rFonts w:ascii="Times New Roman" w:hAnsi="Times New Roman" w:cs="Times New Roman"/>
          <w:b/>
          <w:bCs/>
        </w:rPr>
        <w:t>4</w:t>
      </w:r>
      <w:r w:rsidRPr="000F2E0F">
        <w:rPr>
          <w:rFonts w:ascii="Times New Roman" w:hAnsi="Times New Roman" w:cs="Times New Roman"/>
          <w:b/>
          <w:bCs/>
        </w:rPr>
        <w:t xml:space="preserve"> году</w:t>
      </w:r>
    </w:p>
    <w:p w14:paraId="5BDA72FA" w14:textId="77777777" w:rsidR="003A1D99" w:rsidRPr="000F2E0F" w:rsidRDefault="003A1D99" w:rsidP="000F2E0F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75"/>
        <w:gridCol w:w="3289"/>
        <w:gridCol w:w="2694"/>
        <w:gridCol w:w="3543"/>
      </w:tblGrid>
      <w:tr w:rsidR="003A1D99" w:rsidRPr="000F2E0F" w14:paraId="0A5FBFB8" w14:textId="77777777" w:rsidTr="00D46447">
        <w:tc>
          <w:tcPr>
            <w:tcW w:w="675" w:type="dxa"/>
            <w:vAlign w:val="center"/>
          </w:tcPr>
          <w:p w14:paraId="6679D57B" w14:textId="77777777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9" w:type="dxa"/>
            <w:vAlign w:val="center"/>
          </w:tcPr>
          <w:p w14:paraId="6AFFC8C4" w14:textId="77777777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Наименование муниципального образования в Свердловской области</w:t>
            </w:r>
          </w:p>
        </w:tc>
        <w:tc>
          <w:tcPr>
            <w:tcW w:w="2694" w:type="dxa"/>
            <w:vAlign w:val="center"/>
          </w:tcPr>
          <w:p w14:paraId="71C5F56C" w14:textId="77777777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Общая численность детей школьного возраста в муниципальном образовании</w:t>
            </w:r>
          </w:p>
        </w:tc>
        <w:tc>
          <w:tcPr>
            <w:tcW w:w="3543" w:type="dxa"/>
            <w:vAlign w:val="center"/>
          </w:tcPr>
          <w:p w14:paraId="52651191" w14:textId="77777777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Целевые показатели охвата отдыхом и оздоровлением детей (в учебный период), всего, человек</w:t>
            </w:r>
          </w:p>
        </w:tc>
      </w:tr>
      <w:tr w:rsidR="003A1D99" w:rsidRPr="000F2E0F" w14:paraId="0C40C675" w14:textId="77777777" w:rsidTr="00D46447">
        <w:trPr>
          <w:trHeight w:val="643"/>
        </w:trPr>
        <w:tc>
          <w:tcPr>
            <w:tcW w:w="675" w:type="dxa"/>
            <w:vAlign w:val="center"/>
          </w:tcPr>
          <w:p w14:paraId="164AB9BB" w14:textId="6FF5BECB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4BC40423" w14:textId="77777777" w:rsidR="003A1D99" w:rsidRPr="000F2E0F" w:rsidRDefault="003A1D99" w:rsidP="000F2E0F">
            <w:pPr>
              <w:contextualSpacing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Городской округ Богданович</w:t>
            </w:r>
          </w:p>
        </w:tc>
        <w:tc>
          <w:tcPr>
            <w:tcW w:w="2694" w:type="dxa"/>
            <w:vAlign w:val="center"/>
          </w:tcPr>
          <w:p w14:paraId="39DF9E50" w14:textId="153137C7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64</w:t>
            </w:r>
            <w:r w:rsidR="000E16FC" w:rsidRPr="000F2E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43" w:type="dxa"/>
            <w:vAlign w:val="center"/>
          </w:tcPr>
          <w:p w14:paraId="52C9369B" w14:textId="4B9F96FB" w:rsidR="003A1D99" w:rsidRPr="000F2E0F" w:rsidRDefault="003A1D99" w:rsidP="000F2E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F2E0F">
              <w:rPr>
                <w:rFonts w:ascii="Times New Roman" w:hAnsi="Times New Roman" w:cs="Times New Roman"/>
              </w:rPr>
              <w:t>6</w:t>
            </w:r>
            <w:r w:rsidR="000E16FC" w:rsidRPr="000F2E0F">
              <w:rPr>
                <w:rFonts w:ascii="Times New Roman" w:hAnsi="Times New Roman" w:cs="Times New Roman"/>
              </w:rPr>
              <w:t>4</w:t>
            </w:r>
            <w:r w:rsidRPr="000F2E0F">
              <w:rPr>
                <w:rFonts w:ascii="Times New Roman" w:hAnsi="Times New Roman" w:cs="Times New Roman"/>
              </w:rPr>
              <w:t xml:space="preserve"> (1%)</w:t>
            </w:r>
          </w:p>
        </w:tc>
      </w:tr>
    </w:tbl>
    <w:p w14:paraId="2C0A2A6E" w14:textId="77777777" w:rsidR="003A1D99" w:rsidRPr="000F2E0F" w:rsidRDefault="003A1D99" w:rsidP="000F2E0F">
      <w:pPr>
        <w:contextualSpacing/>
        <w:rPr>
          <w:rFonts w:ascii="Times New Roman" w:hAnsi="Times New Roman" w:cs="Times New Roman"/>
        </w:rPr>
      </w:pPr>
    </w:p>
    <w:p w14:paraId="1D0A9315" w14:textId="77777777" w:rsidR="00F05044" w:rsidRPr="000F2E0F" w:rsidRDefault="00F05044" w:rsidP="000F2E0F">
      <w:pPr>
        <w:contextualSpacing/>
        <w:rPr>
          <w:rFonts w:ascii="Times New Roman" w:hAnsi="Times New Roman" w:cs="Times New Roman"/>
        </w:rPr>
      </w:pPr>
    </w:p>
    <w:sectPr w:rsidR="00F05044" w:rsidRPr="000F2E0F" w:rsidSect="00D464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C"/>
    <w:rsid w:val="000E16FC"/>
    <w:rsid w:val="000F2E0F"/>
    <w:rsid w:val="00132127"/>
    <w:rsid w:val="002E76EC"/>
    <w:rsid w:val="003A1D99"/>
    <w:rsid w:val="00452EF7"/>
    <w:rsid w:val="00562771"/>
    <w:rsid w:val="005661A0"/>
    <w:rsid w:val="005733C4"/>
    <w:rsid w:val="0064768F"/>
    <w:rsid w:val="00BB2B66"/>
    <w:rsid w:val="00C543A6"/>
    <w:rsid w:val="00CF363C"/>
    <w:rsid w:val="00D46447"/>
    <w:rsid w:val="00E05504"/>
    <w:rsid w:val="00F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0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D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Н.В..</dc:creator>
  <cp:lastModifiedBy>Секретарь</cp:lastModifiedBy>
  <cp:revision>2</cp:revision>
  <dcterms:created xsi:type="dcterms:W3CDTF">2024-02-08T10:59:00Z</dcterms:created>
  <dcterms:modified xsi:type="dcterms:W3CDTF">2024-02-08T10:59:00Z</dcterms:modified>
</cp:coreProperties>
</file>